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73" w:type="dxa"/>
        <w:tblLook w:val="04A0" w:firstRow="1" w:lastRow="0" w:firstColumn="1" w:lastColumn="0" w:noHBand="0" w:noVBand="1"/>
      </w:tblPr>
      <w:tblGrid>
        <w:gridCol w:w="1930"/>
        <w:gridCol w:w="3778"/>
        <w:gridCol w:w="3865"/>
      </w:tblGrid>
      <w:tr w:rsidR="00F0497B" w14:paraId="0E7792CD" w14:textId="77777777" w:rsidTr="00F0497B">
        <w:trPr>
          <w:trHeight w:val="595"/>
        </w:trPr>
        <w:tc>
          <w:tcPr>
            <w:tcW w:w="1930" w:type="dxa"/>
          </w:tcPr>
          <w:p w14:paraId="14883823" w14:textId="67DEC658" w:rsidR="00F0497B" w:rsidRPr="00F0497B" w:rsidRDefault="00F0497B" w:rsidP="00F0497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rebuchet MS" w:hAnsi="Trebuchet MS"/>
                <w:b/>
                <w:sz w:val="24"/>
                <w:szCs w:val="24"/>
              </w:rPr>
              <w:t>COMPANY</w:t>
            </w:r>
          </w:p>
        </w:tc>
        <w:tc>
          <w:tcPr>
            <w:tcW w:w="3778" w:type="dxa"/>
          </w:tcPr>
          <w:p w14:paraId="48DE45C5" w14:textId="28C3292A" w:rsidR="00F0497B" w:rsidRPr="00F0497B" w:rsidRDefault="00F0497B" w:rsidP="00F0497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FIRST ARENA OF FLYWHEEL SUCCESS</w:t>
            </w:r>
          </w:p>
        </w:tc>
        <w:tc>
          <w:tcPr>
            <w:tcW w:w="3865" w:type="dxa"/>
          </w:tcPr>
          <w:p w14:paraId="1227731B" w14:textId="00D3CCF3" w:rsidR="00F0497B" w:rsidRPr="00F0497B" w:rsidRDefault="00F0497B" w:rsidP="00F0497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NEXT BIG EXTENSION OF THE FLYWHEEL</w:t>
            </w:r>
          </w:p>
        </w:tc>
      </w:tr>
      <w:tr w:rsidR="00F0497B" w14:paraId="1F7CCDFF" w14:textId="77777777" w:rsidTr="00F0497B">
        <w:trPr>
          <w:trHeight w:val="293"/>
        </w:trPr>
        <w:tc>
          <w:tcPr>
            <w:tcW w:w="1930" w:type="dxa"/>
          </w:tcPr>
          <w:p w14:paraId="1C477A99" w14:textId="60D573CA" w:rsidR="00F0497B" w:rsidRPr="00F0497B" w:rsidRDefault="00F0497B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3M</w:t>
            </w:r>
          </w:p>
        </w:tc>
        <w:tc>
          <w:tcPr>
            <w:tcW w:w="3778" w:type="dxa"/>
          </w:tcPr>
          <w:p w14:paraId="7D36F4ED" w14:textId="15C19BC9" w:rsidR="00F0497B" w:rsidRPr="00F0497B" w:rsidRDefault="00F0497B">
            <w:pPr>
              <w:rPr>
                <w:rFonts w:ascii="Trebuchet MS" w:hAnsi="Trebuchet MS"/>
                <w:sz w:val="24"/>
                <w:szCs w:val="24"/>
              </w:rPr>
            </w:pPr>
            <w:r w:rsidRPr="00F0497B">
              <w:rPr>
                <w:rFonts w:ascii="Trebuchet MS" w:hAnsi="Trebuchet MS"/>
                <w:sz w:val="24"/>
                <w:szCs w:val="24"/>
              </w:rPr>
              <w:t>Abrasives (e.g., sandpaper)</w:t>
            </w:r>
          </w:p>
        </w:tc>
        <w:tc>
          <w:tcPr>
            <w:tcW w:w="3865" w:type="dxa"/>
          </w:tcPr>
          <w:p w14:paraId="405F34E3" w14:textId="6F73030F" w:rsidR="00F0497B" w:rsidRPr="00F0497B" w:rsidRDefault="00F0497B">
            <w:pPr>
              <w:rPr>
                <w:rFonts w:ascii="Trebuchet MS" w:hAnsi="Trebuchet MS"/>
                <w:sz w:val="24"/>
                <w:szCs w:val="24"/>
              </w:rPr>
            </w:pPr>
            <w:r w:rsidRPr="00F0497B">
              <w:rPr>
                <w:rFonts w:ascii="Trebuchet MS" w:hAnsi="Trebuchet MS"/>
                <w:sz w:val="24"/>
                <w:szCs w:val="24"/>
              </w:rPr>
              <w:t>Adhesives (e.g., Scotch Tape)</w:t>
            </w:r>
          </w:p>
        </w:tc>
      </w:tr>
      <w:tr w:rsidR="00F0497B" w14:paraId="521F8FF1" w14:textId="77777777" w:rsidTr="00F0497B">
        <w:trPr>
          <w:trHeight w:val="595"/>
        </w:trPr>
        <w:tc>
          <w:tcPr>
            <w:tcW w:w="1930" w:type="dxa"/>
          </w:tcPr>
          <w:p w14:paraId="11F767D6" w14:textId="0F2D66A9" w:rsidR="00F0497B" w:rsidRPr="00F0497B" w:rsidRDefault="00F0497B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Amazon</w:t>
            </w:r>
          </w:p>
        </w:tc>
        <w:tc>
          <w:tcPr>
            <w:tcW w:w="3778" w:type="dxa"/>
          </w:tcPr>
          <w:p w14:paraId="5B57390F" w14:textId="1704CBEA" w:rsidR="00F0497B" w:rsidRPr="00F0497B" w:rsidRDefault="00F0497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Internet-enabled retail for consumers</w:t>
            </w:r>
          </w:p>
        </w:tc>
        <w:tc>
          <w:tcPr>
            <w:tcW w:w="3865" w:type="dxa"/>
          </w:tcPr>
          <w:p w14:paraId="3C34D6C1" w14:textId="0F724365" w:rsidR="00F0497B" w:rsidRPr="00F0497B" w:rsidRDefault="00F0497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Cloud-enabled web services for enterprises</w:t>
            </w:r>
          </w:p>
        </w:tc>
      </w:tr>
      <w:tr w:rsidR="00F0497B" w14:paraId="572CCFF0" w14:textId="77777777" w:rsidTr="00F0497B">
        <w:trPr>
          <w:trHeight w:val="595"/>
        </w:trPr>
        <w:tc>
          <w:tcPr>
            <w:tcW w:w="1930" w:type="dxa"/>
          </w:tcPr>
          <w:p w14:paraId="1FE1E49F" w14:textId="616F8843" w:rsidR="00F0497B" w:rsidRPr="00F0497B" w:rsidRDefault="00F0497B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Amgen</w:t>
            </w:r>
          </w:p>
        </w:tc>
        <w:tc>
          <w:tcPr>
            <w:tcW w:w="3778" w:type="dxa"/>
          </w:tcPr>
          <w:p w14:paraId="380C79F5" w14:textId="46C9E8F0" w:rsidR="00F0497B" w:rsidRPr="00F0497B" w:rsidRDefault="00F0497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Therapeutics for low-blood-cell conditions.</w:t>
            </w:r>
          </w:p>
        </w:tc>
        <w:tc>
          <w:tcPr>
            <w:tcW w:w="3865" w:type="dxa"/>
          </w:tcPr>
          <w:p w14:paraId="51AF8FCF" w14:textId="661CD5DC" w:rsidR="00F0497B" w:rsidRPr="00F0497B" w:rsidRDefault="00F0497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Therapeutics for inflammation and cancer.</w:t>
            </w:r>
          </w:p>
        </w:tc>
      </w:tr>
      <w:tr w:rsidR="00F0497B" w14:paraId="51192066" w14:textId="77777777" w:rsidTr="00F0497B">
        <w:trPr>
          <w:trHeight w:val="293"/>
        </w:trPr>
        <w:tc>
          <w:tcPr>
            <w:tcW w:w="1930" w:type="dxa"/>
          </w:tcPr>
          <w:p w14:paraId="6D321EEC" w14:textId="62241B72" w:rsidR="00F0497B" w:rsidRPr="00F0497B" w:rsidRDefault="00EA4FB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Apple</w:t>
            </w:r>
          </w:p>
        </w:tc>
        <w:tc>
          <w:tcPr>
            <w:tcW w:w="3778" w:type="dxa"/>
          </w:tcPr>
          <w:p w14:paraId="36D943CA" w14:textId="74A0B8E5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Personal Computers</w:t>
            </w:r>
          </w:p>
        </w:tc>
        <w:tc>
          <w:tcPr>
            <w:tcW w:w="3865" w:type="dxa"/>
          </w:tcPr>
          <w:p w14:paraId="480A6031" w14:textId="05F2D3AE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Smart handhelds (iPod, iPhone, iPad) </w:t>
            </w:r>
          </w:p>
        </w:tc>
      </w:tr>
      <w:tr w:rsidR="00F0497B" w14:paraId="6C2A6D47" w14:textId="77777777" w:rsidTr="00F0497B">
        <w:trPr>
          <w:trHeight w:val="302"/>
        </w:trPr>
        <w:tc>
          <w:tcPr>
            <w:tcW w:w="1930" w:type="dxa"/>
          </w:tcPr>
          <w:p w14:paraId="4BFCD8C6" w14:textId="321D9AFC" w:rsidR="00F0497B" w:rsidRPr="00F0497B" w:rsidRDefault="00EA4FB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Boeing</w:t>
            </w:r>
          </w:p>
        </w:tc>
        <w:tc>
          <w:tcPr>
            <w:tcW w:w="3778" w:type="dxa"/>
          </w:tcPr>
          <w:p w14:paraId="3E14F71A" w14:textId="0285B875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Military aircraft</w:t>
            </w:r>
          </w:p>
        </w:tc>
        <w:tc>
          <w:tcPr>
            <w:tcW w:w="3865" w:type="dxa"/>
          </w:tcPr>
          <w:p w14:paraId="45586BC0" w14:textId="61C5F4D4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Commercial jetliners</w:t>
            </w:r>
          </w:p>
        </w:tc>
      </w:tr>
      <w:tr w:rsidR="00F0497B" w14:paraId="41787CA1" w14:textId="77777777" w:rsidTr="00F0497B">
        <w:trPr>
          <w:trHeight w:val="293"/>
        </w:trPr>
        <w:tc>
          <w:tcPr>
            <w:tcW w:w="1930" w:type="dxa"/>
          </w:tcPr>
          <w:p w14:paraId="32AF3667" w14:textId="1C842CFA" w:rsidR="00F0497B" w:rsidRPr="00F0497B" w:rsidRDefault="00EA4FB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IBM</w:t>
            </w:r>
          </w:p>
        </w:tc>
        <w:tc>
          <w:tcPr>
            <w:tcW w:w="3778" w:type="dxa"/>
          </w:tcPr>
          <w:p w14:paraId="06C6DFC5" w14:textId="71E8F3FD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Accounting tabulating machines</w:t>
            </w:r>
          </w:p>
        </w:tc>
        <w:tc>
          <w:tcPr>
            <w:tcW w:w="3865" w:type="dxa"/>
          </w:tcPr>
          <w:p w14:paraId="16832D95" w14:textId="353C72B4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Computers</w:t>
            </w:r>
          </w:p>
        </w:tc>
      </w:tr>
      <w:tr w:rsidR="00F0497B" w14:paraId="1A542E3F" w14:textId="77777777" w:rsidTr="00F0497B">
        <w:trPr>
          <w:trHeight w:val="302"/>
        </w:trPr>
        <w:tc>
          <w:tcPr>
            <w:tcW w:w="1930" w:type="dxa"/>
          </w:tcPr>
          <w:p w14:paraId="4651FB9D" w14:textId="1DC55E5E" w:rsidR="00F0497B" w:rsidRPr="00F0497B" w:rsidRDefault="00EA4FB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Intel</w:t>
            </w:r>
          </w:p>
        </w:tc>
        <w:tc>
          <w:tcPr>
            <w:tcW w:w="3778" w:type="dxa"/>
          </w:tcPr>
          <w:p w14:paraId="522E88AE" w14:textId="41A222AE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Memory Chips</w:t>
            </w:r>
          </w:p>
        </w:tc>
        <w:tc>
          <w:tcPr>
            <w:tcW w:w="3865" w:type="dxa"/>
          </w:tcPr>
          <w:p w14:paraId="5E3E6276" w14:textId="3F0A683B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Microprocessors</w:t>
            </w:r>
          </w:p>
        </w:tc>
      </w:tr>
      <w:tr w:rsidR="00F0497B" w14:paraId="787AE769" w14:textId="77777777" w:rsidTr="00F0497B">
        <w:trPr>
          <w:trHeight w:val="293"/>
        </w:trPr>
        <w:tc>
          <w:tcPr>
            <w:tcW w:w="1930" w:type="dxa"/>
          </w:tcPr>
          <w:p w14:paraId="1EDD064C" w14:textId="326220FA" w:rsidR="00F0497B" w:rsidRPr="00F0497B" w:rsidRDefault="00EA4FB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Johnson &amp; Johnson</w:t>
            </w:r>
          </w:p>
        </w:tc>
        <w:tc>
          <w:tcPr>
            <w:tcW w:w="3778" w:type="dxa"/>
          </w:tcPr>
          <w:p w14:paraId="2047422A" w14:textId="51C54368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Medical and surgical products</w:t>
            </w:r>
          </w:p>
        </w:tc>
        <w:tc>
          <w:tcPr>
            <w:tcW w:w="3865" w:type="dxa"/>
          </w:tcPr>
          <w:p w14:paraId="68C213B5" w14:textId="525C47EB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Consumer health-care products</w:t>
            </w:r>
          </w:p>
        </w:tc>
      </w:tr>
      <w:tr w:rsidR="00F0497B" w14:paraId="5575CB43" w14:textId="77777777" w:rsidTr="00F0497B">
        <w:trPr>
          <w:trHeight w:val="302"/>
        </w:trPr>
        <w:tc>
          <w:tcPr>
            <w:tcW w:w="1930" w:type="dxa"/>
          </w:tcPr>
          <w:p w14:paraId="1E0C8D20" w14:textId="05805218" w:rsidR="00F0497B" w:rsidRPr="00F0497B" w:rsidRDefault="00EA4FB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Kroger</w:t>
            </w:r>
          </w:p>
        </w:tc>
        <w:tc>
          <w:tcPr>
            <w:tcW w:w="3778" w:type="dxa"/>
          </w:tcPr>
          <w:p w14:paraId="628EC057" w14:textId="5A1BA583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Small-scale grocery stores</w:t>
            </w:r>
          </w:p>
        </w:tc>
        <w:tc>
          <w:tcPr>
            <w:tcW w:w="3865" w:type="dxa"/>
          </w:tcPr>
          <w:p w14:paraId="1975C0E5" w14:textId="4B7DD24E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Large-scale superstores</w:t>
            </w:r>
          </w:p>
        </w:tc>
      </w:tr>
      <w:tr w:rsidR="00F0497B" w14:paraId="01C4B3C7" w14:textId="77777777" w:rsidTr="00F0497B">
        <w:trPr>
          <w:trHeight w:val="293"/>
        </w:trPr>
        <w:tc>
          <w:tcPr>
            <w:tcW w:w="1930" w:type="dxa"/>
          </w:tcPr>
          <w:p w14:paraId="23039A6A" w14:textId="5DCC77D8" w:rsidR="00F0497B" w:rsidRPr="00F0497B" w:rsidRDefault="00EA4FB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Marriott</w:t>
            </w:r>
          </w:p>
        </w:tc>
        <w:tc>
          <w:tcPr>
            <w:tcW w:w="3778" w:type="dxa"/>
          </w:tcPr>
          <w:p w14:paraId="5C479C83" w14:textId="1BC534F5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Restaurants</w:t>
            </w:r>
          </w:p>
        </w:tc>
        <w:tc>
          <w:tcPr>
            <w:tcW w:w="3865" w:type="dxa"/>
          </w:tcPr>
          <w:p w14:paraId="424C3CC9" w14:textId="1F4F992D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Hotels</w:t>
            </w:r>
          </w:p>
        </w:tc>
      </w:tr>
      <w:tr w:rsidR="00F0497B" w14:paraId="02E0328D" w14:textId="77777777" w:rsidTr="00F0497B">
        <w:trPr>
          <w:trHeight w:val="302"/>
        </w:trPr>
        <w:tc>
          <w:tcPr>
            <w:tcW w:w="1930" w:type="dxa"/>
          </w:tcPr>
          <w:p w14:paraId="72319B14" w14:textId="6DA18E5B" w:rsidR="00F0497B" w:rsidRPr="00F0497B" w:rsidRDefault="00EA4FB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Merck</w:t>
            </w:r>
          </w:p>
        </w:tc>
        <w:tc>
          <w:tcPr>
            <w:tcW w:w="3778" w:type="dxa"/>
          </w:tcPr>
          <w:p w14:paraId="74173A89" w14:textId="3F08ABD6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Chemicals</w:t>
            </w:r>
          </w:p>
        </w:tc>
        <w:tc>
          <w:tcPr>
            <w:tcW w:w="3865" w:type="dxa"/>
          </w:tcPr>
          <w:p w14:paraId="3A2D9CAC" w14:textId="09B62141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Pharmaceuticals</w:t>
            </w:r>
          </w:p>
        </w:tc>
      </w:tr>
      <w:tr w:rsidR="00F0497B" w14:paraId="4F5914D2" w14:textId="77777777" w:rsidTr="00F0497B">
        <w:trPr>
          <w:trHeight w:val="293"/>
        </w:trPr>
        <w:tc>
          <w:tcPr>
            <w:tcW w:w="1930" w:type="dxa"/>
          </w:tcPr>
          <w:p w14:paraId="6E000A4F" w14:textId="03734C98" w:rsidR="00F0497B" w:rsidRPr="00F0497B" w:rsidRDefault="00EA4FB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Microsoft</w:t>
            </w:r>
          </w:p>
        </w:tc>
        <w:tc>
          <w:tcPr>
            <w:tcW w:w="3778" w:type="dxa"/>
          </w:tcPr>
          <w:p w14:paraId="129876A9" w14:textId="4A534073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Computer languages</w:t>
            </w:r>
          </w:p>
        </w:tc>
        <w:tc>
          <w:tcPr>
            <w:tcW w:w="3865" w:type="dxa"/>
          </w:tcPr>
          <w:p w14:paraId="7E0CE278" w14:textId="044C557A" w:rsidR="00EA4FBE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Operating systems and applications</w:t>
            </w:r>
          </w:p>
        </w:tc>
      </w:tr>
      <w:tr w:rsidR="00F0497B" w14:paraId="2FC1DEDB" w14:textId="77777777" w:rsidTr="00F0497B">
        <w:trPr>
          <w:trHeight w:val="302"/>
        </w:trPr>
        <w:tc>
          <w:tcPr>
            <w:tcW w:w="1930" w:type="dxa"/>
          </w:tcPr>
          <w:p w14:paraId="2780A69D" w14:textId="791753BE" w:rsidR="00F0497B" w:rsidRPr="00F0497B" w:rsidRDefault="00EA4FB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Nordstrom</w:t>
            </w:r>
          </w:p>
        </w:tc>
        <w:tc>
          <w:tcPr>
            <w:tcW w:w="3778" w:type="dxa"/>
          </w:tcPr>
          <w:p w14:paraId="0D84A536" w14:textId="0F518BC5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Shoe stores</w:t>
            </w:r>
          </w:p>
        </w:tc>
        <w:tc>
          <w:tcPr>
            <w:tcW w:w="3865" w:type="dxa"/>
          </w:tcPr>
          <w:p w14:paraId="34C2C9BB" w14:textId="5C4811BD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Department stores</w:t>
            </w:r>
          </w:p>
        </w:tc>
      </w:tr>
      <w:tr w:rsidR="00F0497B" w14:paraId="20C94833" w14:textId="77777777" w:rsidTr="00F0497B">
        <w:trPr>
          <w:trHeight w:val="293"/>
        </w:trPr>
        <w:tc>
          <w:tcPr>
            <w:tcW w:w="1930" w:type="dxa"/>
          </w:tcPr>
          <w:p w14:paraId="3B8F3BD2" w14:textId="1943B914" w:rsidR="00F0497B" w:rsidRPr="00F0497B" w:rsidRDefault="00EA4FB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Nucor</w:t>
            </w:r>
          </w:p>
        </w:tc>
        <w:tc>
          <w:tcPr>
            <w:tcW w:w="3778" w:type="dxa"/>
          </w:tcPr>
          <w:p w14:paraId="00F6ACFA" w14:textId="1000F2F9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Steel joists</w:t>
            </w:r>
          </w:p>
        </w:tc>
        <w:tc>
          <w:tcPr>
            <w:tcW w:w="3865" w:type="dxa"/>
          </w:tcPr>
          <w:p w14:paraId="1256A374" w14:textId="683C3E3D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Manufactured steel</w:t>
            </w:r>
          </w:p>
        </w:tc>
      </w:tr>
      <w:tr w:rsidR="00F0497B" w14:paraId="486E721C" w14:textId="77777777" w:rsidTr="00F0497B">
        <w:trPr>
          <w:trHeight w:val="302"/>
        </w:trPr>
        <w:tc>
          <w:tcPr>
            <w:tcW w:w="1930" w:type="dxa"/>
          </w:tcPr>
          <w:p w14:paraId="64E38E33" w14:textId="2B0B6062" w:rsidR="00F0497B" w:rsidRPr="00F0497B" w:rsidRDefault="00EA4FB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Progressive</w:t>
            </w:r>
          </w:p>
        </w:tc>
        <w:tc>
          <w:tcPr>
            <w:tcW w:w="3778" w:type="dxa"/>
          </w:tcPr>
          <w:p w14:paraId="08D32F88" w14:textId="7381A8D1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Non-standard (high-risk) care insurance</w:t>
            </w:r>
          </w:p>
        </w:tc>
        <w:tc>
          <w:tcPr>
            <w:tcW w:w="3865" w:type="dxa"/>
          </w:tcPr>
          <w:p w14:paraId="28D32CE7" w14:textId="66D6271B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Standard car insurance</w:t>
            </w:r>
          </w:p>
        </w:tc>
      </w:tr>
      <w:tr w:rsidR="00F0497B" w14:paraId="66F84E6A" w14:textId="77777777" w:rsidTr="00F0497B">
        <w:trPr>
          <w:trHeight w:val="293"/>
        </w:trPr>
        <w:tc>
          <w:tcPr>
            <w:tcW w:w="1930" w:type="dxa"/>
          </w:tcPr>
          <w:p w14:paraId="2A815C1D" w14:textId="7C71D3A8" w:rsidR="00F0497B" w:rsidRPr="00F0497B" w:rsidRDefault="00EA4FB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Southwest Airlines</w:t>
            </w:r>
          </w:p>
        </w:tc>
        <w:tc>
          <w:tcPr>
            <w:tcW w:w="3778" w:type="dxa"/>
          </w:tcPr>
          <w:p w14:paraId="3FB79768" w14:textId="0D9CF11F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Low-cost intrastate airline (Texas only)</w:t>
            </w:r>
          </w:p>
        </w:tc>
        <w:tc>
          <w:tcPr>
            <w:tcW w:w="3865" w:type="dxa"/>
          </w:tcPr>
          <w:p w14:paraId="01384694" w14:textId="300BD368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Low-cost interstate airline (coast to coast)</w:t>
            </w:r>
          </w:p>
        </w:tc>
      </w:tr>
      <w:tr w:rsidR="00F0497B" w14:paraId="0EDAFA88" w14:textId="77777777" w:rsidTr="00F0497B">
        <w:trPr>
          <w:trHeight w:val="302"/>
        </w:trPr>
        <w:tc>
          <w:tcPr>
            <w:tcW w:w="1930" w:type="dxa"/>
          </w:tcPr>
          <w:p w14:paraId="5EE5309E" w14:textId="69B177DD" w:rsidR="00F0497B" w:rsidRPr="00F0497B" w:rsidRDefault="00EA4FB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Stryker</w:t>
            </w:r>
          </w:p>
        </w:tc>
        <w:tc>
          <w:tcPr>
            <w:tcW w:w="3778" w:type="dxa"/>
          </w:tcPr>
          <w:p w14:paraId="19870939" w14:textId="09685FE7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Hospital beds</w:t>
            </w:r>
          </w:p>
        </w:tc>
        <w:tc>
          <w:tcPr>
            <w:tcW w:w="3865" w:type="dxa"/>
          </w:tcPr>
          <w:p w14:paraId="6C7991CB" w14:textId="7EC0583E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Surgical products</w:t>
            </w:r>
          </w:p>
        </w:tc>
      </w:tr>
      <w:tr w:rsidR="00F0497B" w14:paraId="4854497A" w14:textId="77777777" w:rsidTr="00F0497B">
        <w:trPr>
          <w:trHeight w:val="293"/>
        </w:trPr>
        <w:tc>
          <w:tcPr>
            <w:tcW w:w="1930" w:type="dxa"/>
          </w:tcPr>
          <w:p w14:paraId="01C9E889" w14:textId="419A1132" w:rsidR="00F0497B" w:rsidRPr="00F0497B" w:rsidRDefault="00EA4FB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Walt Disney</w:t>
            </w:r>
          </w:p>
        </w:tc>
        <w:tc>
          <w:tcPr>
            <w:tcW w:w="3778" w:type="dxa"/>
          </w:tcPr>
          <w:p w14:paraId="39EA7AEE" w14:textId="27D2CEC9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Animated films</w:t>
            </w:r>
          </w:p>
        </w:tc>
        <w:tc>
          <w:tcPr>
            <w:tcW w:w="3865" w:type="dxa"/>
          </w:tcPr>
          <w:p w14:paraId="737AC7EA" w14:textId="5151E090" w:rsidR="00F0497B" w:rsidRPr="00F0497B" w:rsidRDefault="00EA4FB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Theme parks</w:t>
            </w:r>
          </w:p>
        </w:tc>
      </w:tr>
      <w:bookmarkEnd w:id="0"/>
    </w:tbl>
    <w:p w14:paraId="096ABA16" w14:textId="77777777" w:rsidR="00F0497B" w:rsidRDefault="00F0497B" w:rsidP="00F0497B"/>
    <w:p w14:paraId="3EA2B7F8" w14:textId="5E719477" w:rsidR="00F0497B" w:rsidRDefault="00F0497B" w:rsidP="00F0497B">
      <w:r>
        <w:t xml:space="preserve">Collins, Jim. Turning the Flywheel (Good to Great) (p. 22). </w:t>
      </w:r>
      <w:proofErr w:type="spellStart"/>
      <w:r>
        <w:t>HarperBusiness</w:t>
      </w:r>
      <w:proofErr w:type="spellEnd"/>
      <w:r>
        <w:t>. Kindle Edition.</w:t>
      </w:r>
    </w:p>
    <w:sectPr w:rsidR="00F049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2539C" w14:textId="77777777" w:rsidR="000343D3" w:rsidRDefault="000343D3" w:rsidP="00F0497B">
      <w:pPr>
        <w:spacing w:after="0" w:line="240" w:lineRule="auto"/>
      </w:pPr>
      <w:r>
        <w:separator/>
      </w:r>
    </w:p>
  </w:endnote>
  <w:endnote w:type="continuationSeparator" w:id="0">
    <w:p w14:paraId="651C9EE1" w14:textId="77777777" w:rsidR="000343D3" w:rsidRDefault="000343D3" w:rsidP="00F0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757AC" w14:textId="77777777" w:rsidR="000343D3" w:rsidRDefault="000343D3" w:rsidP="00F0497B">
      <w:pPr>
        <w:spacing w:after="0" w:line="240" w:lineRule="auto"/>
      </w:pPr>
      <w:r>
        <w:separator/>
      </w:r>
    </w:p>
  </w:footnote>
  <w:footnote w:type="continuationSeparator" w:id="0">
    <w:p w14:paraId="70F78956" w14:textId="77777777" w:rsidR="000343D3" w:rsidRDefault="000343D3" w:rsidP="00F04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1B2C2" w14:textId="491D8631" w:rsidR="00F0497B" w:rsidRDefault="00F0497B" w:rsidP="00F0497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5BAA54" wp14:editId="447D8253">
          <wp:simplePos x="0" y="0"/>
          <wp:positionH relativeFrom="margin">
            <wp:align>right</wp:align>
          </wp:positionH>
          <wp:positionV relativeFrom="paragraph">
            <wp:posOffset>-260282</wp:posOffset>
          </wp:positionV>
          <wp:extent cx="2428875" cy="648970"/>
          <wp:effectExtent l="0" t="0" r="9525" b="0"/>
          <wp:wrapTight wrapText="bothSides">
            <wp:wrapPolygon edited="0">
              <wp:start x="0" y="0"/>
              <wp:lineTo x="0" y="20924"/>
              <wp:lineTo x="21515" y="20924"/>
              <wp:lineTo x="21515" y="0"/>
              <wp:lineTo x="0" y="0"/>
            </wp:wrapPolygon>
          </wp:wrapTight>
          <wp:docPr id="4" name="Picture 4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ingUp_CC_HiRes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5FC975D" wp14:editId="342C0027">
          <wp:extent cx="2201944" cy="492893"/>
          <wp:effectExtent l="0" t="0" r="825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iRes NEW 1-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93" cy="523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  <w:p w14:paraId="666AD288" w14:textId="77777777" w:rsidR="00EA4FBE" w:rsidRDefault="00EA4FBE" w:rsidP="006A26E6">
    <w:pPr>
      <w:pStyle w:val="Header"/>
      <w:jc w:val="center"/>
      <w:rPr>
        <w:rFonts w:ascii="Trebuchet MS" w:hAnsi="Trebuchet MS"/>
        <w:b/>
        <w:sz w:val="32"/>
      </w:rPr>
    </w:pPr>
  </w:p>
  <w:p w14:paraId="0CB1D022" w14:textId="6121BD5F" w:rsidR="00F0497B" w:rsidRPr="00EA4FBE" w:rsidRDefault="006A26E6" w:rsidP="006A26E6">
    <w:pPr>
      <w:pStyle w:val="Header"/>
      <w:jc w:val="center"/>
      <w:rPr>
        <w:rFonts w:ascii="Trebuchet MS" w:hAnsi="Trebuchet MS"/>
        <w:b/>
        <w:sz w:val="32"/>
      </w:rPr>
    </w:pPr>
    <w:r w:rsidRPr="00EA4FBE">
      <w:rPr>
        <w:rFonts w:ascii="Trebuchet MS" w:hAnsi="Trebuchet MS"/>
        <w:b/>
        <w:sz w:val="32"/>
      </w:rPr>
      <w:t>FLYWHEEL EXTENSIONS IN CORPORATE HISTORY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7B"/>
    <w:rsid w:val="000343D3"/>
    <w:rsid w:val="006A26E6"/>
    <w:rsid w:val="00EA4FBE"/>
    <w:rsid w:val="00F0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954C8"/>
  <w15:chartTrackingRefBased/>
  <w15:docId w15:val="{67F6B394-3E27-4D26-A174-D48CB17C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4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97B"/>
  </w:style>
  <w:style w:type="paragraph" w:styleId="Footer">
    <w:name w:val="footer"/>
    <w:basedOn w:val="Normal"/>
    <w:link w:val="FooterChar"/>
    <w:uiPriority w:val="99"/>
    <w:unhideWhenUsed/>
    <w:rsid w:val="00F04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Wick</dc:creator>
  <cp:keywords/>
  <dc:description/>
  <cp:lastModifiedBy>Douglas Wick</cp:lastModifiedBy>
  <cp:revision>2</cp:revision>
  <dcterms:created xsi:type="dcterms:W3CDTF">2019-05-11T18:17:00Z</dcterms:created>
  <dcterms:modified xsi:type="dcterms:W3CDTF">2019-05-11T20:21:00Z</dcterms:modified>
</cp:coreProperties>
</file>